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A9" w:rsidRDefault="007B0FA9" w:rsidP="007B0FA9">
      <w:pPr>
        <w:jc w:val="center"/>
        <w:rPr>
          <w:b/>
        </w:rPr>
      </w:pPr>
      <w:r w:rsidRPr="00A0691C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A9" w:rsidRPr="009B2500" w:rsidRDefault="007B0FA9" w:rsidP="007B0FA9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7B0FA9" w:rsidRDefault="007B0FA9" w:rsidP="007B0FA9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7B0FA9" w:rsidRDefault="007B0FA9" w:rsidP="007B0FA9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7B0FA9" w:rsidRPr="0056423E" w:rsidRDefault="007B0FA9" w:rsidP="007B0FA9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7B0FA9" w:rsidRPr="0056423E" w:rsidRDefault="007B0FA9" w:rsidP="007B0FA9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7B0FA9" w:rsidRPr="0056423E" w:rsidRDefault="007B0FA9" w:rsidP="007B0FA9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7B0FA9" w:rsidRDefault="007B0FA9" w:rsidP="007B0FA9">
      <w:pPr>
        <w:jc w:val="center"/>
        <w:rPr>
          <w:b/>
        </w:rPr>
      </w:pPr>
    </w:p>
    <w:p w:rsidR="007B0FA9" w:rsidRDefault="007B0FA9" w:rsidP="007B0FA9">
      <w:r w:rsidRPr="00186003">
        <w:t xml:space="preserve">От </w:t>
      </w:r>
      <w:r>
        <w:t xml:space="preserve"> «20» августа  2019 года                                                                                                           </w:t>
      </w:r>
    </w:p>
    <w:p w:rsidR="007B0FA9" w:rsidRDefault="007B0FA9" w:rsidP="007B0FA9">
      <w:r>
        <w:t>г. Железногорск-Илимский</w:t>
      </w:r>
    </w:p>
    <w:p w:rsidR="007B0FA9" w:rsidRDefault="007B0FA9" w:rsidP="007B0FA9">
      <w:pPr>
        <w:jc w:val="center"/>
        <w:rPr>
          <w:sz w:val="28"/>
          <w:szCs w:val="28"/>
        </w:rPr>
      </w:pPr>
    </w:p>
    <w:p w:rsidR="007B0FA9" w:rsidRPr="00186003" w:rsidRDefault="007B0FA9" w:rsidP="007B0FA9">
      <w:pPr>
        <w:tabs>
          <w:tab w:val="left" w:pos="3630"/>
        </w:tabs>
        <w:rPr>
          <w:b/>
        </w:rPr>
      </w:pPr>
      <w:r>
        <w:tab/>
      </w:r>
    </w:p>
    <w:p w:rsidR="007B0FA9" w:rsidRPr="0062430E" w:rsidRDefault="007B0FA9" w:rsidP="007B0FA9">
      <w:pPr>
        <w:tabs>
          <w:tab w:val="left" w:pos="3630"/>
        </w:tabs>
        <w:rPr>
          <w:b/>
        </w:rPr>
      </w:pPr>
    </w:p>
    <w:p w:rsidR="007B0FA9" w:rsidRDefault="007B0FA9" w:rsidP="007B0FA9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01-08/33</w:t>
      </w:r>
    </w:p>
    <w:p w:rsidR="007B0FA9" w:rsidRPr="0062430E" w:rsidRDefault="007B0FA9" w:rsidP="007B0FA9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7B0FA9" w:rsidRPr="00444E75" w:rsidRDefault="007B0FA9" w:rsidP="007B0FA9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7B0FA9" w:rsidRDefault="007B0FA9" w:rsidP="007B0FA9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>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D04BD3">
        <w:rPr>
          <w:b/>
        </w:rPr>
        <w:t>Шестаковского</w:t>
      </w:r>
      <w:proofErr w:type="spellEnd"/>
      <w:r>
        <w:rPr>
          <w:b/>
        </w:rPr>
        <w:t xml:space="preserve"> муниципального образования».</w:t>
      </w:r>
    </w:p>
    <w:p w:rsidR="007B0FA9" w:rsidRPr="00444E75" w:rsidRDefault="007B0FA9" w:rsidP="007B0FA9">
      <w:pPr>
        <w:jc w:val="center"/>
        <w:rPr>
          <w:b/>
        </w:rPr>
      </w:pPr>
    </w:p>
    <w:p w:rsidR="00D04BD3" w:rsidRDefault="00D04BD3" w:rsidP="00D04BD3">
      <w:pPr>
        <w:pStyle w:val="a3"/>
        <w:spacing w:before="0" w:beforeAutospacing="0" w:after="0" w:afterAutospacing="0"/>
        <w:jc w:val="both"/>
      </w:pPr>
      <w:r>
        <w:t xml:space="preserve">          </w:t>
      </w:r>
    </w:p>
    <w:p w:rsidR="00D04BD3" w:rsidRPr="00533EA5" w:rsidRDefault="00D04BD3" w:rsidP="00D04BD3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         </w:t>
      </w:r>
      <w:r w:rsidRPr="00533EA5">
        <w:rPr>
          <w:color w:val="000000"/>
        </w:rPr>
        <w:t xml:space="preserve">Представленный проект подготовлен и вынесен </w:t>
      </w:r>
      <w:r>
        <w:rPr>
          <w:color w:val="000000"/>
        </w:rPr>
        <w:t xml:space="preserve">Департаментом по управления муниципальным имуществом администрации </w:t>
      </w:r>
      <w:proofErr w:type="spellStart"/>
      <w:r>
        <w:rPr>
          <w:color w:val="000000"/>
        </w:rPr>
        <w:t>Нижеилимского</w:t>
      </w:r>
      <w:proofErr w:type="spellEnd"/>
      <w:r>
        <w:rPr>
          <w:color w:val="000000"/>
        </w:rPr>
        <w:t xml:space="preserve"> муниципального района </w:t>
      </w:r>
      <w:r w:rsidR="0091709B">
        <w:rPr>
          <w:color w:val="000000"/>
        </w:rPr>
        <w:t xml:space="preserve">(далее – ДУМИ) </w:t>
      </w:r>
      <w:r w:rsidRPr="00533EA5">
        <w:rPr>
          <w:color w:val="000000"/>
        </w:rPr>
        <w:t xml:space="preserve">на рассмотрение </w:t>
      </w:r>
      <w:r>
        <w:rPr>
          <w:color w:val="000000"/>
        </w:rPr>
        <w:t xml:space="preserve">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района.</w:t>
      </w:r>
    </w:p>
    <w:p w:rsidR="00D04BD3" w:rsidRPr="00533EA5" w:rsidRDefault="00D04BD3" w:rsidP="002071E7">
      <w:pPr>
        <w:pStyle w:val="a3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2071E7">
        <w:rPr>
          <w:color w:val="000000"/>
        </w:rPr>
        <w:t xml:space="preserve"> </w:t>
      </w:r>
      <w:r>
        <w:rPr>
          <w:color w:val="000000"/>
        </w:rPr>
        <w:t xml:space="preserve">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Pr="00533EA5">
        <w:rPr>
          <w:color w:val="000000"/>
        </w:rPr>
        <w:t>, рассмотрев материалы, представленные к проекту решения</w:t>
      </w:r>
      <w:r w:rsidR="00715E46">
        <w:rPr>
          <w:color w:val="000000"/>
        </w:rPr>
        <w:t xml:space="preserve"> Думы </w:t>
      </w:r>
      <w:proofErr w:type="spellStart"/>
      <w:r w:rsidR="00715E46">
        <w:rPr>
          <w:color w:val="000000"/>
        </w:rPr>
        <w:t>Нижнеилимского</w:t>
      </w:r>
      <w:proofErr w:type="spellEnd"/>
      <w:r w:rsidR="00715E46">
        <w:rPr>
          <w:color w:val="000000"/>
        </w:rPr>
        <w:t xml:space="preserve"> муниципального района (далее – Проект решения)</w:t>
      </w:r>
      <w:r w:rsidRPr="00533EA5">
        <w:rPr>
          <w:color w:val="000000"/>
        </w:rPr>
        <w:t>, отмечает следующее.</w:t>
      </w:r>
    </w:p>
    <w:p w:rsidR="00D04BD3" w:rsidRPr="00533EA5" w:rsidRDefault="00D04BD3" w:rsidP="00D04BD3">
      <w:pPr>
        <w:jc w:val="both"/>
      </w:pPr>
    </w:p>
    <w:p w:rsidR="00D04BD3" w:rsidRDefault="00D04BD3" w:rsidP="002071E7">
      <w:pPr>
        <w:tabs>
          <w:tab w:val="left" w:pos="567"/>
        </w:tabs>
        <w:jc w:val="both"/>
      </w:pPr>
      <w:r>
        <w:t xml:space="preserve">         Проектом решения предлагается согласовать перечень муниципального недвижимого имущества: </w:t>
      </w:r>
      <w:r w:rsidRPr="00F24D78">
        <w:rPr>
          <w:color w:val="000000"/>
        </w:rPr>
        <w:t>объект</w:t>
      </w:r>
      <w:r>
        <w:rPr>
          <w:color w:val="000000"/>
        </w:rPr>
        <w:t>ы</w:t>
      </w:r>
      <w:r w:rsidRPr="00F24D78">
        <w:rPr>
          <w:color w:val="000000"/>
        </w:rPr>
        <w:t xml:space="preserve"> инженерной инфраструктуры жилищно-коммунального комплекса</w:t>
      </w:r>
      <w:r>
        <w:rPr>
          <w:color w:val="000000"/>
        </w:rPr>
        <w:t xml:space="preserve"> – сооружения электроэнергетики (в количестве </w:t>
      </w:r>
      <w:r w:rsidR="005579EA" w:rsidRPr="00F95152">
        <w:rPr>
          <w:b/>
          <w:color w:val="000000"/>
        </w:rPr>
        <w:t>9</w:t>
      </w:r>
      <w:r w:rsidRPr="00F95152">
        <w:rPr>
          <w:b/>
          <w:color w:val="000000"/>
        </w:rPr>
        <w:t xml:space="preserve"> единиц</w:t>
      </w:r>
      <w:r>
        <w:rPr>
          <w:color w:val="000000"/>
        </w:rPr>
        <w:t>)</w:t>
      </w:r>
      <w:r w:rsidR="00153F9E">
        <w:rPr>
          <w:color w:val="000000"/>
        </w:rPr>
        <w:t xml:space="preserve"> общей балансовой стоимостью </w:t>
      </w:r>
      <w:r w:rsidR="00153F9E" w:rsidRPr="00F95152">
        <w:rPr>
          <w:b/>
          <w:color w:val="000000"/>
        </w:rPr>
        <w:t>1</w:t>
      </w:r>
      <w:r w:rsidR="00ED116E" w:rsidRPr="00F95152">
        <w:rPr>
          <w:b/>
          <w:color w:val="000000"/>
        </w:rPr>
        <w:t> 674,5</w:t>
      </w:r>
      <w:r w:rsidR="00153F9E" w:rsidRPr="00F95152">
        <w:rPr>
          <w:b/>
          <w:color w:val="000000"/>
        </w:rPr>
        <w:t xml:space="preserve"> тыс. рублей</w:t>
      </w:r>
      <w:r>
        <w:t>,  находящ</w:t>
      </w:r>
      <w:r w:rsidR="00715E46">
        <w:t>и</w:t>
      </w:r>
      <w:r>
        <w:t>еся в собственности МО «</w:t>
      </w:r>
      <w:proofErr w:type="spellStart"/>
      <w:r>
        <w:t>Нижнеилимский</w:t>
      </w:r>
      <w:proofErr w:type="spellEnd"/>
      <w:r>
        <w:t xml:space="preserve"> район», и передать в муниципальную собственность </w:t>
      </w:r>
      <w:proofErr w:type="spellStart"/>
      <w:r w:rsidR="005579EA">
        <w:t>Шестаковского</w:t>
      </w:r>
      <w:proofErr w:type="spellEnd"/>
      <w:r>
        <w:t xml:space="preserve"> муниципального образования для осуществления вопросов местного значения.</w:t>
      </w:r>
    </w:p>
    <w:p w:rsidR="0091709B" w:rsidRDefault="0091709B" w:rsidP="00D04BD3">
      <w:pPr>
        <w:jc w:val="both"/>
      </w:pPr>
      <w:r>
        <w:t xml:space="preserve">         </w:t>
      </w:r>
      <w:proofErr w:type="gramStart"/>
      <w:r w:rsidR="00315415">
        <w:t>Как следует из представленных к проекту решения Думы</w:t>
      </w:r>
      <w:r>
        <w:t xml:space="preserve"> выпис</w:t>
      </w:r>
      <w:r w:rsidR="00315415">
        <w:t xml:space="preserve">ок </w:t>
      </w:r>
      <w:r>
        <w:t>из реестра муниципального имущества «МО «</w:t>
      </w:r>
      <w:proofErr w:type="spellStart"/>
      <w:r>
        <w:t>Нижнеилимский</w:t>
      </w:r>
      <w:proofErr w:type="spellEnd"/>
      <w:r>
        <w:t xml:space="preserve"> район», </w:t>
      </w:r>
      <w:r w:rsidR="00B34167">
        <w:t>предлагаемые проектом решения</w:t>
      </w:r>
      <w:r>
        <w:t xml:space="preserve"> объекты инженерной инфраструктуры</w:t>
      </w:r>
      <w:r w:rsidR="00315415">
        <w:t xml:space="preserve">, находятся в собственности </w:t>
      </w:r>
      <w:proofErr w:type="spellStart"/>
      <w:r w:rsidR="00315415">
        <w:t>Нижнеилимского</w:t>
      </w:r>
      <w:proofErr w:type="spellEnd"/>
      <w:r w:rsidR="00315415">
        <w:t xml:space="preserve"> района (имеются свидетельства о государственной регистрации права собственности) и</w:t>
      </w:r>
      <w:r>
        <w:t xml:space="preserve"> переданы по договору безвозмездного пользования о</w:t>
      </w:r>
      <w:r w:rsidR="00C12464">
        <w:t>т</w:t>
      </w:r>
      <w:r>
        <w:t xml:space="preserve"> 09.08.2006 № 161 ООО «БЭК».</w:t>
      </w:r>
      <w:proofErr w:type="gramEnd"/>
    </w:p>
    <w:p w:rsidR="00E34746" w:rsidRDefault="00E34746" w:rsidP="00D04BD3">
      <w:pPr>
        <w:jc w:val="both"/>
      </w:pPr>
      <w:r>
        <w:t xml:space="preserve">         К проекту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представлена Справка, согласно которой следует, что передача муниципального имущества МО «</w:t>
      </w:r>
      <w:proofErr w:type="spellStart"/>
      <w:r>
        <w:t>Нижнеилимский</w:t>
      </w:r>
      <w:proofErr w:type="spellEnd"/>
      <w:r>
        <w:t xml:space="preserve"> район»</w:t>
      </w:r>
      <w:r w:rsidR="00315415">
        <w:t xml:space="preserve"> в собственность поселений </w:t>
      </w:r>
      <w:r>
        <w:t xml:space="preserve"> </w:t>
      </w:r>
      <w:r w:rsidR="00315415">
        <w:t>производится в порядке разграничения.</w:t>
      </w:r>
    </w:p>
    <w:p w:rsidR="00D04BD3" w:rsidRPr="00715E46" w:rsidRDefault="00D04BD3" w:rsidP="00715E4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</w:t>
      </w:r>
      <w:proofErr w:type="gramStart"/>
      <w:r>
        <w:t xml:space="preserve">Статьей 154 Федерального закона от 22.08.2004г.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</w:t>
      </w:r>
      <w:r w:rsidR="00715E46">
        <w:t xml:space="preserve">(в ред. от 03.08.2018) </w:t>
      </w:r>
      <w:r>
        <w:t>разграничение имущества, находящегося в муниципальной собственности, между муниципальными</w:t>
      </w:r>
      <w:proofErr w:type="gramEnd"/>
      <w:r>
        <w:t xml:space="preserve"> образованиями осуществляется в соответствии с установленными ст. 50 Федерального закона от 06.10.2003 № 131-ФЗ «</w:t>
      </w:r>
      <w:r w:rsidRPr="009A35FB">
        <w:rPr>
          <w:rFonts w:eastAsiaTheme="minorHAnsi"/>
          <w:lang w:eastAsia="en-US"/>
        </w:rPr>
        <w:t>Об общих принципах организации местного самоуправления в Российской Федерации"</w:t>
      </w:r>
      <w:r w:rsidR="00715E46">
        <w:rPr>
          <w:rFonts w:eastAsiaTheme="minorHAnsi"/>
          <w:lang w:eastAsia="en-US"/>
        </w:rPr>
        <w:t xml:space="preserve"> </w:t>
      </w:r>
      <w:r w:rsidRPr="009A35F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(далее – Федеральный закон № 131-ФЗ)</w:t>
      </w:r>
      <w:r w:rsidR="00715E46">
        <w:rPr>
          <w:rFonts w:eastAsiaTheme="minorHAnsi"/>
          <w:lang w:eastAsia="en-US"/>
        </w:rPr>
        <w:t xml:space="preserve"> видами имущества.</w:t>
      </w:r>
      <w:r w:rsidR="00715E46" w:rsidRPr="00715E46">
        <w:rPr>
          <w:rFonts w:eastAsiaTheme="minorHAnsi"/>
          <w:lang w:eastAsia="en-US"/>
        </w:rPr>
        <w:t xml:space="preserve"> </w:t>
      </w:r>
      <w:r w:rsidR="00715E46">
        <w:rPr>
          <w:rFonts w:eastAsiaTheme="minorHAnsi"/>
          <w:lang w:eastAsia="en-US"/>
        </w:rPr>
        <w:t xml:space="preserve">Порядок согласования перечня имущества, </w:t>
      </w:r>
      <w:r w:rsidR="00715E46">
        <w:rPr>
          <w:rFonts w:eastAsiaTheme="minorHAnsi"/>
          <w:lang w:eastAsia="en-US"/>
        </w:rPr>
        <w:lastRenderedPageBreak/>
        <w:t>подлежащего передаче, порядок направления согласованных предложений органами местного самоуправления соответствующих муниципальных образований органам государственной власти субъектов Российской Федерации и перечень документов, необходимых для принятия правового акта субъекта Российской Федерации о разграничении имущества, устанавливаются законом субъекта Российской Федерации.</w:t>
      </w:r>
    </w:p>
    <w:p w:rsidR="00D04BD3" w:rsidRDefault="00D04BD3" w:rsidP="00D04BD3">
      <w:pPr>
        <w:jc w:val="both"/>
      </w:pPr>
      <w:r>
        <w:t xml:space="preserve">         </w:t>
      </w:r>
      <w:proofErr w:type="gramStart"/>
      <w:r>
        <w:t>В соответствии со ст. 2 Закона Иркутской области от 16.05.2008г. № 14-оз «</w:t>
      </w:r>
      <w:r w:rsidR="00715E46">
        <w:t>Об отдельных вопросах разграничения имущества, находящегося в муниципальной собственности, между муниципальными образованиями Иркутской области» (в ред. от 30.05.2017)</w:t>
      </w:r>
      <w:r>
        <w:t>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передается, формируют</w:t>
      </w:r>
      <w:proofErr w:type="gramEnd"/>
      <w:r>
        <w:t xml:space="preserve">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D04BD3" w:rsidRDefault="00D04BD3" w:rsidP="002071E7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В соответствии </w:t>
      </w:r>
      <w:r w:rsidRPr="007B5838">
        <w:t>со ст</w:t>
      </w:r>
      <w:r>
        <w:t>.</w:t>
      </w:r>
      <w:r w:rsidRPr="007B5838">
        <w:t xml:space="preserve"> 14 Федерального закона </w:t>
      </w:r>
      <w:r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</w:t>
      </w:r>
      <w:r w:rsidR="00715E46">
        <w:rPr>
          <w:rFonts w:eastAsiaTheme="minorHAnsi"/>
          <w:lang w:eastAsia="en-US"/>
        </w:rPr>
        <w:t>городского</w:t>
      </w:r>
      <w:r>
        <w:rPr>
          <w:rFonts w:eastAsiaTheme="minorHAnsi"/>
          <w:lang w:eastAsia="en-US"/>
        </w:rPr>
        <w:t xml:space="preserve"> </w:t>
      </w:r>
      <w:r w:rsidRPr="007B5838">
        <w:rPr>
          <w:rFonts w:eastAsiaTheme="minorHAnsi"/>
          <w:lang w:eastAsia="en-US"/>
        </w:rPr>
        <w:t>поселения относ</w:t>
      </w:r>
      <w:r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>
        <w:rPr>
          <w:rFonts w:eastAsiaTheme="minorHAnsi"/>
          <w:lang w:eastAsia="en-US"/>
        </w:rPr>
        <w:t xml:space="preserve">организация в границах поселения электроснабжения населения, </w:t>
      </w:r>
      <w:r w:rsidR="00715E46">
        <w:rPr>
          <w:rFonts w:eastAsiaTheme="minorHAnsi"/>
          <w:lang w:eastAsia="en-US"/>
        </w:rPr>
        <w:t>в</w:t>
      </w:r>
      <w:r>
        <w:rPr>
          <w:rFonts w:eastAsiaTheme="minorHAnsi"/>
          <w:lang w:eastAsia="en-US"/>
        </w:rPr>
        <w:t xml:space="preserve"> пределах полномочий, установленных законодательством Российской Федерации.</w:t>
      </w:r>
    </w:p>
    <w:p w:rsidR="00D04BD3" w:rsidRDefault="00D04BD3" w:rsidP="00EA1257">
      <w:pPr>
        <w:tabs>
          <w:tab w:val="left" w:pos="567"/>
        </w:tabs>
        <w:jc w:val="both"/>
      </w:pPr>
      <w:r w:rsidRPr="007B5838">
        <w:t xml:space="preserve">  </w:t>
      </w:r>
      <w:r>
        <w:t xml:space="preserve">       </w:t>
      </w:r>
      <w:r w:rsidR="00A07A73">
        <w:t xml:space="preserve">К проекту решения Думы района представлено </w:t>
      </w:r>
      <w:r>
        <w:t xml:space="preserve">Решение Думы </w:t>
      </w:r>
      <w:proofErr w:type="spellStart"/>
      <w:r w:rsidR="00ED116E">
        <w:t>Шестаковского</w:t>
      </w:r>
      <w:proofErr w:type="spellEnd"/>
      <w:r w:rsidR="00ED116E">
        <w:t xml:space="preserve"> городского</w:t>
      </w:r>
      <w:r>
        <w:t xml:space="preserve"> поселения </w:t>
      </w:r>
      <w:r w:rsidRPr="006B0C97">
        <w:t xml:space="preserve">от </w:t>
      </w:r>
      <w:r w:rsidR="00ED116E">
        <w:t>20.06.2019</w:t>
      </w:r>
      <w:r w:rsidRPr="006B0C97">
        <w:t xml:space="preserve"> № </w:t>
      </w:r>
      <w:r w:rsidR="00ED116E">
        <w:t>63</w:t>
      </w:r>
      <w:r w:rsidR="00A07A73">
        <w:t>, содержание которого</w:t>
      </w:r>
      <w:r>
        <w:t xml:space="preserve"> </w:t>
      </w:r>
      <w:r w:rsidR="00A07A73">
        <w:t>указывает о</w:t>
      </w:r>
      <w:r>
        <w:t xml:space="preserve"> </w:t>
      </w:r>
      <w:r w:rsidR="00A07A73">
        <w:t>принятии передаваемых объектов недвижимого имущества  в собственность</w:t>
      </w:r>
      <w:r>
        <w:t xml:space="preserve"> </w:t>
      </w:r>
      <w:proofErr w:type="spellStart"/>
      <w:r w:rsidR="00F95152">
        <w:t>Шестаковского</w:t>
      </w:r>
      <w:proofErr w:type="spellEnd"/>
      <w:r>
        <w:t xml:space="preserve"> МО</w:t>
      </w:r>
      <w:r w:rsidR="00A07A73">
        <w:t xml:space="preserve"> с целью </w:t>
      </w:r>
      <w:r w:rsidR="002071E7">
        <w:t xml:space="preserve">осуществления </w:t>
      </w:r>
      <w:r w:rsidR="00A07A73">
        <w:t xml:space="preserve"> полномочий</w:t>
      </w:r>
      <w:r w:rsidR="002071E7">
        <w:t xml:space="preserve"> по решению вопросов местного значения (ст. 14 Федерального закона № 131-ФЗ).</w:t>
      </w:r>
    </w:p>
    <w:p w:rsidR="00EA1257" w:rsidRDefault="00EA1257" w:rsidP="00D04B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04BD3" w:rsidRPr="00FE0E4B" w:rsidRDefault="00D04BD3" w:rsidP="00D04B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E0E4B">
        <w:rPr>
          <w:rFonts w:eastAsiaTheme="minorHAnsi"/>
          <w:lang w:eastAsia="en-US"/>
        </w:rPr>
        <w:t>На основании вышеизложенного, Контрольно</w:t>
      </w:r>
      <w:r w:rsidRPr="00FE0E4B">
        <w:t xml:space="preserve">-счетная палата </w:t>
      </w:r>
      <w:proofErr w:type="spellStart"/>
      <w:r w:rsidRPr="00FE0E4B">
        <w:t>Нижнеилимского</w:t>
      </w:r>
      <w:proofErr w:type="spellEnd"/>
      <w:r w:rsidRPr="00FE0E4B">
        <w:t xml:space="preserve"> муниципального района</w:t>
      </w:r>
      <w:r w:rsidRPr="00FE0E4B">
        <w:rPr>
          <w:rFonts w:eastAsiaTheme="minorHAnsi"/>
          <w:lang w:eastAsia="en-US"/>
        </w:rPr>
        <w:t xml:space="preserve"> полагает, что указанный Проект решения соответствует действующему законодательству и может быть рассмотрен на заседании постоянной депутатской комиссии 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 по экономической политике, финансам и бюджету и контрольной деятельности </w:t>
      </w:r>
      <w:r>
        <w:rPr>
          <w:rFonts w:eastAsiaTheme="minorHAnsi"/>
          <w:lang w:eastAsia="en-US"/>
        </w:rPr>
        <w:t xml:space="preserve">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района. </w:t>
      </w:r>
    </w:p>
    <w:p w:rsidR="00D04BD3" w:rsidRDefault="00D04BD3" w:rsidP="00D04BD3">
      <w:pPr>
        <w:jc w:val="both"/>
      </w:pPr>
    </w:p>
    <w:p w:rsidR="00D04BD3" w:rsidRDefault="00D04BD3" w:rsidP="00D04BD3">
      <w:pPr>
        <w:autoSpaceDE w:val="0"/>
        <w:autoSpaceDN w:val="0"/>
        <w:adjustRightInd w:val="0"/>
        <w:jc w:val="both"/>
      </w:pPr>
    </w:p>
    <w:p w:rsidR="00D04BD3" w:rsidRDefault="00D04BD3" w:rsidP="00D04BD3">
      <w:pPr>
        <w:spacing w:after="200" w:line="276" w:lineRule="auto"/>
        <w:jc w:val="both"/>
      </w:pPr>
      <w:r>
        <w:t xml:space="preserve">                  </w:t>
      </w:r>
    </w:p>
    <w:p w:rsidR="00D04BD3" w:rsidRDefault="00D04BD3" w:rsidP="00D04BD3">
      <w:pPr>
        <w:tabs>
          <w:tab w:val="left" w:pos="709"/>
        </w:tabs>
        <w:jc w:val="both"/>
      </w:pPr>
    </w:p>
    <w:p w:rsidR="00D04BD3" w:rsidRDefault="00D04BD3" w:rsidP="00D04BD3">
      <w:pPr>
        <w:tabs>
          <w:tab w:val="left" w:pos="709"/>
        </w:tabs>
        <w:jc w:val="both"/>
      </w:pPr>
    </w:p>
    <w:p w:rsidR="00D04BD3" w:rsidRDefault="00D04BD3" w:rsidP="00D04BD3">
      <w:pPr>
        <w:tabs>
          <w:tab w:val="left" w:pos="709"/>
        </w:tabs>
        <w:jc w:val="both"/>
      </w:pPr>
    </w:p>
    <w:p w:rsidR="007B0FA9" w:rsidRDefault="007B0FA9" w:rsidP="00D04BD3">
      <w:pPr>
        <w:jc w:val="both"/>
      </w:pPr>
    </w:p>
    <w:p w:rsidR="007B0FA9" w:rsidRDefault="00076EBF" w:rsidP="007B0FA9">
      <w:pPr>
        <w:tabs>
          <w:tab w:val="left" w:pos="7785"/>
        </w:tabs>
        <w:jc w:val="both"/>
      </w:pPr>
      <w:r>
        <w:t>Инспектор</w:t>
      </w:r>
      <w:r w:rsidR="007B0FA9">
        <w:t xml:space="preserve"> КСП</w:t>
      </w:r>
    </w:p>
    <w:p w:rsidR="007B0FA9" w:rsidRDefault="007B0FA9" w:rsidP="00076EBF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           </w:t>
      </w:r>
      <w:r>
        <w:tab/>
        <w:t xml:space="preserve">         </w:t>
      </w:r>
      <w:r w:rsidR="00076EBF">
        <w:t>Цепляева А.Р.</w:t>
      </w: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>
      <w:pPr>
        <w:tabs>
          <w:tab w:val="left" w:pos="709"/>
        </w:tabs>
        <w:jc w:val="both"/>
      </w:pPr>
    </w:p>
    <w:p w:rsidR="007B0FA9" w:rsidRDefault="007B0FA9" w:rsidP="007B0FA9"/>
    <w:p w:rsidR="00115152" w:rsidRDefault="00115152"/>
    <w:sectPr w:rsidR="00115152" w:rsidSect="00A0691C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FA9"/>
    <w:rsid w:val="00076EBF"/>
    <w:rsid w:val="00115152"/>
    <w:rsid w:val="00153F9E"/>
    <w:rsid w:val="002071E7"/>
    <w:rsid w:val="00315415"/>
    <w:rsid w:val="004D05AB"/>
    <w:rsid w:val="005579EA"/>
    <w:rsid w:val="00715E46"/>
    <w:rsid w:val="007B0FA9"/>
    <w:rsid w:val="0091709B"/>
    <w:rsid w:val="00A07A73"/>
    <w:rsid w:val="00B34167"/>
    <w:rsid w:val="00BC1522"/>
    <w:rsid w:val="00C12464"/>
    <w:rsid w:val="00D04BD3"/>
    <w:rsid w:val="00E34746"/>
    <w:rsid w:val="00EA1257"/>
    <w:rsid w:val="00ED116E"/>
    <w:rsid w:val="00F95152"/>
    <w:rsid w:val="00FC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B0FA9"/>
    <w:pPr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0FA9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3">
    <w:name w:val="Normal (Web)"/>
    <w:basedOn w:val="a"/>
    <w:uiPriority w:val="99"/>
    <w:semiHidden/>
    <w:unhideWhenUsed/>
    <w:rsid w:val="007B0F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B0F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F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2</cp:revision>
  <cp:lastPrinted>2019-08-21T02:00:00Z</cp:lastPrinted>
  <dcterms:created xsi:type="dcterms:W3CDTF">2019-08-20T03:13:00Z</dcterms:created>
  <dcterms:modified xsi:type="dcterms:W3CDTF">2019-08-21T02:01:00Z</dcterms:modified>
</cp:coreProperties>
</file>